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hd w:val="clear" w:color="auto" w:fill="FFFFFF"/>
        <w:wordWrap/>
        <w:adjustRightInd/>
        <w:snapToGrid/>
        <w:spacing w:before="0" w:after="0" w:line="66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44"/>
          <w:szCs w:val="44"/>
          <w:lang w:val="en-US" w:eastAsia="zh-CN"/>
        </w:rPr>
        <w:t>土木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44"/>
          <w:szCs w:val="44"/>
        </w:rPr>
        <w:t>工程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44"/>
          <w:szCs w:val="44"/>
          <w:lang w:val="en-US" w:eastAsia="zh-CN"/>
        </w:rPr>
        <w:t>系专任教师（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44"/>
          <w:szCs w:val="44"/>
        </w:rPr>
        <w:t>B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44"/>
          <w:szCs w:val="44"/>
          <w:lang w:val="en-US" w:eastAsia="zh-CN"/>
        </w:rPr>
        <w:t>10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44"/>
          <w:szCs w:val="44"/>
        </w:rPr>
        <w:t>岗位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44"/>
          <w:szCs w:val="44"/>
          <w:lang w:eastAsia="zh-CN"/>
        </w:rPr>
        <w:t>）</w:t>
      </w:r>
    </w:p>
    <w:p>
      <w:pPr>
        <w:widowControl/>
        <w:shd w:val="clear" w:color="auto" w:fill="FFFFFF"/>
        <w:wordWrap/>
        <w:adjustRightInd/>
        <w:snapToGrid/>
        <w:spacing w:before="0" w:after="0" w:line="66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44"/>
          <w:szCs w:val="44"/>
        </w:rPr>
        <w:t>专业测试方案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textAlignment w:val="baseline"/>
        <w:rPr>
          <w:rFonts w:ascii="仿宋" w:hAnsi="仿宋" w:eastAsia="仿宋" w:cs="仿宋"/>
        </w:rPr>
      </w:pPr>
      <w:r>
        <w:rPr>
          <w:rFonts w:hint="eastAsia" w:ascii="宋体" w:hAnsi="宋体"/>
        </w:rPr>
        <w:t xml:space="preserve">    </w:t>
      </w:r>
    </w:p>
    <w:p>
      <w:pPr>
        <w:widowControl w:val="0"/>
        <w:wordWrap/>
        <w:adjustRightInd/>
        <w:snapToGrid/>
        <w:spacing w:after="0" w:line="560" w:lineRule="exact"/>
        <w:ind w:left="0" w:leftChars="0" w:right="0" w:firstLine="480" w:firstLineChars="200"/>
        <w:textAlignment w:val="auto"/>
        <w:rPr>
          <w:rFonts w:hint="eastAsia"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一、专业测试</w:t>
      </w:r>
    </w:p>
    <w:p>
      <w:pPr>
        <w:widowControl w:val="0"/>
        <w:wordWrap/>
        <w:adjustRightInd/>
        <w:snapToGrid/>
        <w:spacing w:after="0" w:line="560" w:lineRule="exact"/>
        <w:ind w:left="0" w:leftChars="0" w:right="0"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专业测试满分100分。主要测评应聘者适应岗位所要求的专业技能，专业测试时间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不超过120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分钟。</w:t>
      </w:r>
    </w:p>
    <w:p>
      <w:pPr>
        <w:widowControl w:val="0"/>
        <w:wordWrap/>
        <w:adjustRightInd/>
        <w:snapToGrid/>
        <w:spacing w:after="0" w:line="560" w:lineRule="exact"/>
        <w:ind w:left="0" w:leftChars="0" w:right="0" w:firstLine="480" w:firstLineChars="200"/>
        <w:textAlignment w:val="auto"/>
        <w:rPr>
          <w:rFonts w:hint="eastAsia"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>专业测试时间、地点</w:t>
      </w:r>
    </w:p>
    <w:p>
      <w:pPr>
        <w:widowControl w:val="0"/>
        <w:numPr>
          <w:ilvl w:val="0"/>
          <w:numId w:val="1"/>
        </w:numPr>
        <w:tabs>
          <w:tab w:val="left" w:pos="312"/>
        </w:tabs>
        <w:wordWrap/>
        <w:adjustRightInd/>
        <w:snapToGrid/>
        <w:spacing w:after="0" w:line="560" w:lineRule="exact"/>
        <w:ind w:left="0" w:leftChars="0" w:right="0" w:firstLine="48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测试时间:2023年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日下午1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0开始。</w:t>
      </w:r>
    </w:p>
    <w:p>
      <w:pPr>
        <w:widowControl w:val="0"/>
        <w:numPr>
          <w:ilvl w:val="0"/>
          <w:numId w:val="1"/>
        </w:numPr>
        <w:wordWrap/>
        <w:adjustRightInd/>
        <w:snapToGrid/>
        <w:spacing w:after="0" w:line="560" w:lineRule="exact"/>
        <w:ind w:left="0" w:leftChars="0" w:right="0" w:firstLine="48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测试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地点：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技楼四楼环境艺术实训室（S402）。</w:t>
      </w:r>
    </w:p>
    <w:p>
      <w:pPr>
        <w:widowControl w:val="0"/>
        <w:numPr>
          <w:ilvl w:val="0"/>
          <w:numId w:val="1"/>
        </w:numPr>
        <w:wordWrap/>
        <w:adjustRightInd/>
        <w:snapToGrid/>
        <w:spacing w:after="0" w:line="560" w:lineRule="exact"/>
        <w:ind w:left="0" w:leftChars="0" w:right="0" w:firstLine="48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候考地点：尚技楼四楼建筑识图与绘图实训室（S401）。</w:t>
      </w:r>
    </w:p>
    <w:p>
      <w:pPr>
        <w:widowControl w:val="0"/>
        <w:wordWrap/>
        <w:adjustRightInd/>
        <w:snapToGrid/>
        <w:spacing w:after="0" w:line="560" w:lineRule="exact"/>
        <w:ind w:left="0" w:leftChars="0" w:right="0" w:firstLine="48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三、专业测试内容</w:t>
      </w:r>
    </w:p>
    <w:p>
      <w:pPr>
        <w:widowControl w:val="0"/>
        <w:wordWrap/>
        <w:adjustRightInd/>
        <w:snapToGrid/>
        <w:spacing w:after="0" w:line="560" w:lineRule="exact"/>
        <w:ind w:left="0" w:leftChars="0" w:right="0"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考核形式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：上机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操作</w:t>
      </w:r>
    </w:p>
    <w:p>
      <w:pPr>
        <w:widowControl w:val="0"/>
        <w:wordWrap/>
        <w:adjustRightInd/>
        <w:snapToGrid/>
        <w:spacing w:after="0" w:line="560" w:lineRule="exact"/>
        <w:ind w:left="0" w:leftChars="0" w:right="0"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要求：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使用AutoCAD软件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完成空间创意方案设计；</w:t>
      </w:r>
    </w:p>
    <w:p>
      <w:pPr>
        <w:widowControl w:val="0"/>
        <w:wordWrap/>
        <w:adjustRightInd/>
        <w:snapToGrid/>
        <w:spacing w:after="0" w:line="560" w:lineRule="exact"/>
        <w:ind w:left="0" w:leftChars="0" w:right="0" w:firstLine="1680" w:firstLineChars="7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使用3D Studio Max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三维软件制作三维模型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sz w:val="32"/>
          <w:szCs w:val="32"/>
        </w:rPr>
        <w:t>使用渲染引擎vray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输出效果图。</w:t>
      </w:r>
    </w:p>
    <w:p>
      <w:pPr>
        <w:widowControl w:val="0"/>
        <w:wordWrap/>
        <w:adjustRightInd/>
        <w:snapToGrid/>
        <w:spacing w:after="0" w:line="560" w:lineRule="exact"/>
        <w:ind w:left="0" w:leftChars="0" w:right="0"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任务书：</w:t>
      </w:r>
    </w:p>
    <w:p>
      <w:pPr>
        <w:widowControl w:val="0"/>
        <w:wordWrap/>
        <w:adjustRightInd/>
        <w:snapToGrid/>
        <w:spacing w:after="0" w:line="560" w:lineRule="exact"/>
        <w:ind w:left="0" w:leftChars="0" w:right="0"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1、设计内容及要求</w:t>
      </w:r>
    </w:p>
    <w:p>
      <w:pPr>
        <w:widowControl w:val="0"/>
        <w:wordWrap/>
        <w:adjustRightInd/>
        <w:snapToGrid/>
        <w:spacing w:after="0" w:line="560" w:lineRule="exact"/>
        <w:ind w:left="0" w:leftChars="0" w:right="0"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某别墅户型图一层，客户对现有设计方案不是非常满意，客户要求回家要有仪式感，空间互动性，通过光影、材质、细节，透过以人为本的思考探索现代住宅的生活方式，回归真实的需要，让住宅不仅是满足基本的需求，而是到达体验的感受；风格要求，客户不喜欢传统中式、美式、古典欧式，也不喜欢极简风格，请设计一个适合业主的风格，设计任意一个空间三维建模效果图及渲染，效果图1张以上，角度自定，每张效果图需体现5个界面的内容。</w:t>
      </w:r>
    </w:p>
    <w:p>
      <w:pPr>
        <w:widowControl w:val="0"/>
        <w:wordWrap/>
        <w:adjustRightInd/>
        <w:snapToGrid/>
        <w:spacing w:after="0" w:line="560" w:lineRule="exact"/>
        <w:ind w:left="0" w:leftChars="0" w:right="0"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2、提交成果</w:t>
      </w:r>
    </w:p>
    <w:p>
      <w:pPr>
        <w:widowControl w:val="0"/>
        <w:numPr>
          <w:numId w:val="0"/>
        </w:numPr>
        <w:wordWrap/>
        <w:adjustRightInd/>
        <w:snapToGrid/>
        <w:spacing w:after="0" w:line="560" w:lineRule="exact"/>
        <w:ind w:left="0" w:leftChars="0" w:right="0"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成果文件按照要求命名，并提交至D盘位置</w:t>
      </w:r>
    </w:p>
    <w:p>
      <w:pPr>
        <w:widowControl w:val="0"/>
        <w:numPr>
          <w:numId w:val="0"/>
        </w:numPr>
        <w:wordWrap/>
        <w:adjustRightInd/>
        <w:snapToGrid/>
        <w:spacing w:after="0" w:line="560" w:lineRule="exact"/>
        <w:ind w:left="0" w:leftChars="0" w:right="0"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(1) 平面布置图：dwg格式，命名为“ 平面布置图”；</w:t>
      </w:r>
    </w:p>
    <w:p>
      <w:pPr>
        <w:widowControl w:val="0"/>
        <w:wordWrap/>
        <w:adjustRightInd/>
        <w:snapToGrid/>
        <w:spacing w:after="0" w:line="560" w:lineRule="exact"/>
        <w:ind w:left="0" w:leftChars="0" w:right="0"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(2) 三维模型源文件：命名为“ 三维模型”；</w:t>
      </w:r>
    </w:p>
    <w:p>
      <w:pPr>
        <w:widowControl w:val="0"/>
        <w:wordWrap/>
        <w:adjustRightInd/>
        <w:snapToGrid/>
        <w:spacing w:after="0" w:line="560" w:lineRule="exact"/>
        <w:ind w:left="0" w:leftChars="0" w:right="0"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(3) 渲染文件：JPG格式，命名为“ 空间效果图”。</w:t>
      </w:r>
    </w:p>
    <w:p>
      <w:pPr>
        <w:widowControl w:val="0"/>
        <w:wordWrap/>
        <w:adjustRightInd/>
        <w:snapToGrid/>
        <w:spacing w:before="91" w:after="0" w:line="560" w:lineRule="exact"/>
        <w:ind w:left="0" w:leftChars="0" w:right="0" w:firstLine="48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3、现场提供附件清单</w:t>
      </w:r>
    </w:p>
    <w:p>
      <w:pPr>
        <w:pStyle w:val="7"/>
        <w:widowControl w:val="0"/>
        <w:numPr>
          <w:numId w:val="0"/>
        </w:numPr>
        <w:wordWrap/>
        <w:adjustRightInd/>
        <w:snapToGrid/>
        <w:spacing w:before="91" w:after="0" w:line="560" w:lineRule="exact"/>
        <w:ind w:left="0" w:leftChars="0" w:right="0" w:firstLine="48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(1)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原始结构户型图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</w:t>
      </w:r>
    </w:p>
    <w:p>
      <w:pPr>
        <w:pStyle w:val="7"/>
        <w:widowControl w:val="0"/>
        <w:numPr>
          <w:numId w:val="0"/>
        </w:numPr>
        <w:wordWrap/>
        <w:adjustRightInd/>
        <w:snapToGrid/>
        <w:spacing w:before="91" w:after="0" w:line="560" w:lineRule="exact"/>
        <w:ind w:left="0" w:leftChars="0" w:right="0" w:firstLine="48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(2)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贴图文件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</w:t>
      </w:r>
    </w:p>
    <w:p>
      <w:pPr>
        <w:pStyle w:val="7"/>
        <w:widowControl w:val="0"/>
        <w:numPr>
          <w:numId w:val="0"/>
        </w:numPr>
        <w:wordWrap/>
        <w:adjustRightInd/>
        <w:snapToGrid/>
        <w:spacing w:before="91" w:after="0" w:line="560" w:lineRule="exact"/>
        <w:ind w:left="0" w:leftChars="0" w:right="0" w:firstLine="48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(3)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模型素材。</w:t>
      </w:r>
    </w:p>
    <w:p>
      <w:pPr>
        <w:pStyle w:val="4"/>
        <w:widowControl w:val="0"/>
        <w:wordWrap/>
        <w:adjustRightInd/>
        <w:snapToGrid/>
        <w:spacing w:after="0" w:line="560" w:lineRule="exact"/>
        <w:ind w:left="0" w:leftChars="0" w:right="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专业测试流程及注意事项</w:t>
      </w:r>
    </w:p>
    <w:p>
      <w:pPr>
        <w:widowControl w:val="0"/>
        <w:numPr>
          <w:ilvl w:val="0"/>
          <w:numId w:val="2"/>
        </w:numPr>
        <w:wordWrap/>
        <w:adjustRightInd/>
        <w:snapToGrid/>
        <w:spacing w:after="0" w:line="560" w:lineRule="exact"/>
        <w:ind w:left="0" w:leftChars="0" w:right="0"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专业测试人员携带身份证及相关证书原件，提前20分钟到达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候考场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否则视为自动弃考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widowControl w:val="0"/>
        <w:numPr>
          <w:ilvl w:val="0"/>
          <w:numId w:val="2"/>
        </w:numPr>
        <w:wordWrap/>
        <w:adjustRightInd/>
        <w:snapToGrid/>
        <w:spacing w:after="0" w:line="560" w:lineRule="exact"/>
        <w:ind w:left="0" w:leftChars="0" w:right="0" w:firstLine="48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在测试开始前10分钟集中抽签决定考位。</w:t>
      </w:r>
    </w:p>
    <w:p>
      <w:pPr>
        <w:widowControl w:val="0"/>
        <w:numPr>
          <w:ilvl w:val="0"/>
          <w:numId w:val="2"/>
        </w:numPr>
        <w:wordWrap/>
        <w:adjustRightInd/>
        <w:snapToGrid/>
        <w:spacing w:after="0" w:line="560" w:lineRule="exact"/>
        <w:ind w:left="0" w:leftChars="0" w:right="0" w:firstLine="48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测试开始前5分钟，由工作人员带领测试人员进入考场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 w:color="auto"/>
        </w:rPr>
        <w:t>对号入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 w:color="800080"/>
          <w:lang w:val="en-US" w:eastAsia="zh-CN"/>
        </w:rPr>
        <w:t>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widowControl w:val="0"/>
        <w:wordWrap/>
        <w:adjustRightInd/>
        <w:snapToGrid/>
        <w:spacing w:after="0" w:line="560" w:lineRule="exact"/>
        <w:ind w:left="0" w:leftChars="0" w:right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spacing w:after="0" w:line="560" w:lineRule="exact"/>
        <w:ind w:left="0" w:leftChars="0" w:right="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936474070">
    <w:nsid w:val="736C3FD6"/>
    <w:multiLevelType w:val="singleLevel"/>
    <w:tmpl w:val="736C3FD6"/>
    <w:lvl w:ilvl="0" w:tentative="1">
      <w:start w:val="1"/>
      <w:numFmt w:val="decimal"/>
      <w:suff w:val="space"/>
      <w:lvlText w:val="%1."/>
      <w:lvlJc w:val="left"/>
    </w:lvl>
  </w:abstractNum>
  <w:abstractNum w:abstractNumId="1">
    <w:nsid w:val="00000001"/>
    <w:multiLevelType w:val="singleLevel"/>
    <w:tmpl w:val="00000001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93647407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ZGNkNDIzZTI0NjBiZDY0Mzg3N2RkOGRhZTlmMTJjNTUifQ=="/>
  </w:docVar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line="360" w:lineRule="auto"/>
      <w:ind w:left="0" w:firstLine="640" w:firstLineChars="200"/>
      <w:outlineLvl w:val="0"/>
    </w:pPr>
    <w:rPr>
      <w:rFonts w:ascii="微软雅黑" w:hAnsi="微软雅黑" w:eastAsia="宋体" w:cs="微软雅黑"/>
      <w:b/>
      <w:color w:val="000000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qFormat/>
    <w:uiPriority w:val="0"/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  <w:rPr>
      <w:rFonts w:eastAsia="宋体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711</Words>
  <Characters>770</Characters>
  <Lines>0</Lines>
  <Paragraphs>23</Paragraphs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2023-08-05T15:30:00Z</dcterms:created>
  <dc:creator>Administrator</dc:creator>
  <cp:lastModifiedBy>杨芳</cp:lastModifiedBy>
  <dcterms:modified xsi:type="dcterms:W3CDTF">2023-08-12T14:44:20Z</dcterms:modified>
  <dc:title>土木工程系专任教师B10岗位专业测试方案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  <property fmtid="{D5CDD505-2E9C-101B-9397-08002B2CF9AE}" pid="3" name="ICV">
    <vt:lpwstr>E1CC0CD61B9849ABA896F158029DEDAD_12</vt:lpwstr>
  </property>
</Properties>
</file>